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E88B8A5" w:rsidR="00AC4FF3" w:rsidRPr="00D126EA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11A20">
        <w:rPr>
          <w:b/>
          <w:bCs/>
          <w:sz w:val="20"/>
          <w:szCs w:val="20"/>
          <w:lang w:val="it-IT"/>
        </w:rPr>
        <w:t>LA POST PRODUZIONE CON DAVINCI RESOLVE STUDIO</w:t>
      </w:r>
      <w:r w:rsidR="00732216">
        <w:rPr>
          <w:b/>
          <w:bCs/>
          <w:sz w:val="20"/>
          <w:szCs w:val="20"/>
          <w:lang w:val="it-IT"/>
        </w:rPr>
        <w:t xml:space="preserve"> – II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804DC" w14:textId="77777777" w:rsidR="006953D2" w:rsidRDefault="006953D2" w:rsidP="008B7D6C">
      <w:r>
        <w:separator/>
      </w:r>
    </w:p>
  </w:endnote>
  <w:endnote w:type="continuationSeparator" w:id="0">
    <w:p w14:paraId="6244A871" w14:textId="77777777" w:rsidR="006953D2" w:rsidRDefault="006953D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D23B8" w14:textId="77777777" w:rsidR="006953D2" w:rsidRDefault="006953D2" w:rsidP="008B7D6C">
      <w:r>
        <w:separator/>
      </w:r>
    </w:p>
  </w:footnote>
  <w:footnote w:type="continuationSeparator" w:id="0">
    <w:p w14:paraId="002DC460" w14:textId="77777777" w:rsidR="006953D2" w:rsidRDefault="006953D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F8C"/>
    <w:rsid w:val="000D18E8"/>
    <w:rsid w:val="000E73D9"/>
    <w:rsid w:val="000F0747"/>
    <w:rsid w:val="00111A20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4A03"/>
    <w:rsid w:val="00495A94"/>
    <w:rsid w:val="004A5E4C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A6F34"/>
    <w:rsid w:val="005B6BD5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53D2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221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1C07"/>
    <w:rsid w:val="00A66719"/>
    <w:rsid w:val="00A77BF3"/>
    <w:rsid w:val="00A84CE5"/>
    <w:rsid w:val="00AC4FF3"/>
    <w:rsid w:val="00AE719D"/>
    <w:rsid w:val="00AF45D5"/>
    <w:rsid w:val="00B00D96"/>
    <w:rsid w:val="00B01B6D"/>
    <w:rsid w:val="00B0383A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0192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0AA3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126EA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2025-03-03T15:45:00Z</dcterms:created>
  <dcterms:modified xsi:type="dcterms:W3CDTF">2025-03-03T15:45:00Z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