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051C55D3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5332C3">
        <w:rPr>
          <w:b/>
          <w:bCs/>
          <w:sz w:val="20"/>
          <w:szCs w:val="20"/>
          <w:lang w:val="it-IT"/>
        </w:rPr>
        <w:t>DORS 1 - SNOW AT SUNSET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A16BC" w14:textId="77777777" w:rsidR="00A66851" w:rsidRDefault="00A66851" w:rsidP="008B7D6C">
      <w:r>
        <w:separator/>
      </w:r>
    </w:p>
  </w:endnote>
  <w:endnote w:type="continuationSeparator" w:id="0">
    <w:p w14:paraId="40BD8DC1" w14:textId="77777777" w:rsidR="00A66851" w:rsidRDefault="00A66851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777CF" w14:textId="77777777" w:rsidR="00A66851" w:rsidRDefault="00A66851" w:rsidP="008B7D6C">
      <w:r>
        <w:separator/>
      </w:r>
    </w:p>
  </w:footnote>
  <w:footnote w:type="continuationSeparator" w:id="0">
    <w:p w14:paraId="51D15366" w14:textId="77777777" w:rsidR="00A66851" w:rsidRDefault="00A66851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37E2D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332C3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66851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2025-04-15T09:31:00Z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